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4C" w:rsidRDefault="00B15D4C" w:rsidP="00B15D4C">
      <w:pPr>
        <w:jc w:val="center"/>
        <w:rPr>
          <w:b/>
          <w:sz w:val="28"/>
          <w:szCs w:val="28"/>
        </w:rPr>
      </w:pPr>
    </w:p>
    <w:p w:rsidR="00382002" w:rsidRPr="00B15D4C" w:rsidRDefault="00064F50" w:rsidP="00B15D4C">
      <w:pPr>
        <w:jc w:val="center"/>
        <w:rPr>
          <w:b/>
          <w:sz w:val="28"/>
          <w:szCs w:val="28"/>
        </w:rPr>
      </w:pPr>
      <w:r w:rsidRPr="00B15D4C">
        <w:rPr>
          <w:b/>
          <w:sz w:val="28"/>
          <w:szCs w:val="28"/>
        </w:rPr>
        <w:t>Spring Cleaning…Inside and O</w:t>
      </w:r>
      <w:bookmarkStart w:id="0" w:name="_GoBack"/>
      <w:bookmarkEnd w:id="0"/>
      <w:r w:rsidR="00866FD5" w:rsidRPr="00B15D4C">
        <w:rPr>
          <w:b/>
          <w:sz w:val="28"/>
          <w:szCs w:val="28"/>
        </w:rPr>
        <w:t>ut!</w:t>
      </w:r>
    </w:p>
    <w:p w:rsidR="00866FD5" w:rsidRPr="00B15D4C" w:rsidRDefault="00FD22C5" w:rsidP="00866FD5">
      <w:pPr>
        <w:jc w:val="center"/>
        <w:rPr>
          <w:sz w:val="16"/>
          <w:szCs w:val="28"/>
          <w:u w:val="single"/>
        </w:rPr>
      </w:pPr>
      <w:r>
        <w:rPr>
          <w:rFonts w:ascii="Verdana" w:hAnsi="Verdana" w:cs="Verdana"/>
          <w:sz w:val="26"/>
          <w:szCs w:val="26"/>
        </w:rPr>
        <w:t>By Reverend Nafisa Sharriff</w:t>
      </w:r>
    </w:p>
    <w:p w:rsidR="00B15D4C" w:rsidRDefault="00B15D4C" w:rsidP="00445364">
      <w:pPr>
        <w:jc w:val="both"/>
        <w:rPr>
          <w:sz w:val="24"/>
          <w:szCs w:val="24"/>
        </w:rPr>
      </w:pPr>
    </w:p>
    <w:p w:rsidR="00866FD5" w:rsidRDefault="00866FD5" w:rsidP="00445364">
      <w:pPr>
        <w:jc w:val="both"/>
        <w:rPr>
          <w:sz w:val="24"/>
          <w:szCs w:val="24"/>
        </w:rPr>
      </w:pPr>
      <w:r>
        <w:rPr>
          <w:sz w:val="24"/>
          <w:szCs w:val="24"/>
        </w:rPr>
        <w:t>My Beloved</w:t>
      </w:r>
      <w:r w:rsidR="00DF5FBF">
        <w:rPr>
          <w:sz w:val="24"/>
          <w:szCs w:val="24"/>
        </w:rPr>
        <w:t xml:space="preserve"> Heart and Soul Family,</w:t>
      </w:r>
    </w:p>
    <w:p w:rsidR="00DF5FBF" w:rsidRDefault="003220F4" w:rsidP="00445364">
      <w:pPr>
        <w:jc w:val="both"/>
        <w:rPr>
          <w:sz w:val="24"/>
          <w:szCs w:val="24"/>
        </w:rPr>
      </w:pPr>
      <w:r>
        <w:rPr>
          <w:sz w:val="24"/>
          <w:szCs w:val="24"/>
        </w:rPr>
        <w:t>Recently Entering the Holy o</w:t>
      </w:r>
      <w:r w:rsidR="00DF5FBF">
        <w:rPr>
          <w:sz w:val="24"/>
          <w:szCs w:val="24"/>
        </w:rPr>
        <w:t>f</w:t>
      </w:r>
      <w:r>
        <w:rPr>
          <w:sz w:val="24"/>
          <w:szCs w:val="24"/>
        </w:rPr>
        <w:t xml:space="preserve"> Holies</w:t>
      </w:r>
      <w:r w:rsidR="008A7027">
        <w:rPr>
          <w:sz w:val="24"/>
          <w:szCs w:val="24"/>
        </w:rPr>
        <w:t>, Inc.</w:t>
      </w:r>
      <w:r>
        <w:rPr>
          <w:sz w:val="24"/>
          <w:szCs w:val="24"/>
        </w:rPr>
        <w:t xml:space="preserve"> f</w:t>
      </w:r>
      <w:r w:rsidR="00DF5FBF">
        <w:rPr>
          <w:sz w:val="24"/>
          <w:szCs w:val="24"/>
        </w:rPr>
        <w:t>acilitated a 10</w:t>
      </w:r>
      <w:r w:rsidR="00AD3DA8">
        <w:rPr>
          <w:sz w:val="24"/>
          <w:szCs w:val="24"/>
        </w:rPr>
        <w:t>-Day Cleanse in anticipation of</w:t>
      </w:r>
      <w:r w:rsidR="00DF5FBF">
        <w:rPr>
          <w:sz w:val="24"/>
          <w:szCs w:val="24"/>
        </w:rPr>
        <w:t xml:space="preserve"> the Spring Equinox </w:t>
      </w:r>
      <w:r>
        <w:rPr>
          <w:sz w:val="24"/>
          <w:szCs w:val="24"/>
        </w:rPr>
        <w:t xml:space="preserve">(equal length of day and night) which took place </w:t>
      </w:r>
      <w:r w:rsidR="00DF5FBF">
        <w:rPr>
          <w:sz w:val="24"/>
          <w:szCs w:val="24"/>
        </w:rPr>
        <w:t xml:space="preserve">on </w:t>
      </w:r>
      <w:r w:rsidR="00445364">
        <w:rPr>
          <w:sz w:val="24"/>
          <w:szCs w:val="24"/>
        </w:rPr>
        <w:t xml:space="preserve">Wednesday, </w:t>
      </w:r>
      <w:r w:rsidR="00DF5FBF">
        <w:rPr>
          <w:sz w:val="24"/>
          <w:szCs w:val="24"/>
        </w:rPr>
        <w:t>March 20</w:t>
      </w:r>
      <w:r w:rsidR="00AD3DA8">
        <w:rPr>
          <w:sz w:val="24"/>
          <w:szCs w:val="24"/>
        </w:rPr>
        <w:t>, 2013 at 7:02 am (EDT).</w:t>
      </w:r>
    </w:p>
    <w:p w:rsidR="00D87215" w:rsidRDefault="002E1001" w:rsidP="004453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Once </w:t>
      </w:r>
      <w:r w:rsidR="00DF5FBF">
        <w:rPr>
          <w:sz w:val="24"/>
          <w:szCs w:val="24"/>
        </w:rPr>
        <w:t xml:space="preserve">25 people </w:t>
      </w:r>
      <w:r w:rsidR="00AD3DA8">
        <w:rPr>
          <w:sz w:val="24"/>
          <w:szCs w:val="24"/>
        </w:rPr>
        <w:t xml:space="preserve">registered for the Cleanse, </w:t>
      </w:r>
      <w:r w:rsidR="00DF5FBF">
        <w:rPr>
          <w:sz w:val="24"/>
          <w:szCs w:val="24"/>
        </w:rPr>
        <w:t>we decided that we had reached the maximum amount of people who we could comfortably serv</w:t>
      </w:r>
      <w:r w:rsidR="00AD3DA8">
        <w:rPr>
          <w:sz w:val="24"/>
          <w:szCs w:val="24"/>
        </w:rPr>
        <w:t>e</w:t>
      </w:r>
      <w:r w:rsidR="00DF5FBF">
        <w:rPr>
          <w:sz w:val="24"/>
          <w:szCs w:val="24"/>
        </w:rPr>
        <w:t xml:space="preserve"> and so we officially closed registration.  </w:t>
      </w:r>
    </w:p>
    <w:p w:rsidR="00E62DCB" w:rsidRDefault="00DF5FBF" w:rsidP="004453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day of the </w:t>
      </w:r>
      <w:r w:rsidR="001E424B">
        <w:rPr>
          <w:sz w:val="24"/>
          <w:szCs w:val="24"/>
        </w:rPr>
        <w:t xml:space="preserve">Cleanse </w:t>
      </w:r>
      <w:r w:rsidR="00445364">
        <w:rPr>
          <w:sz w:val="24"/>
          <w:szCs w:val="24"/>
        </w:rPr>
        <w:t xml:space="preserve">orientation, 36 people were in the room!  </w:t>
      </w:r>
      <w:r>
        <w:rPr>
          <w:sz w:val="24"/>
          <w:szCs w:val="24"/>
        </w:rPr>
        <w:t xml:space="preserve"> </w:t>
      </w:r>
      <w:r w:rsidR="008A7027">
        <w:rPr>
          <w:sz w:val="24"/>
          <w:szCs w:val="24"/>
        </w:rPr>
        <w:t xml:space="preserve">When </w:t>
      </w:r>
      <w:r w:rsidR="00445364">
        <w:rPr>
          <w:sz w:val="24"/>
          <w:szCs w:val="24"/>
        </w:rPr>
        <w:t>asked</w:t>
      </w:r>
      <w:r w:rsidR="00AD3DA8">
        <w:rPr>
          <w:sz w:val="24"/>
          <w:szCs w:val="24"/>
        </w:rPr>
        <w:t xml:space="preserve">, </w:t>
      </w:r>
      <w:r w:rsidR="00E62DCB">
        <w:rPr>
          <w:sz w:val="24"/>
          <w:szCs w:val="24"/>
        </w:rPr>
        <w:t>“</w:t>
      </w:r>
      <w:r w:rsidR="00AD3DA8">
        <w:rPr>
          <w:sz w:val="24"/>
          <w:szCs w:val="24"/>
        </w:rPr>
        <w:t>Why did you</w:t>
      </w:r>
      <w:r w:rsidR="00445364">
        <w:rPr>
          <w:sz w:val="24"/>
          <w:szCs w:val="24"/>
        </w:rPr>
        <w:t xml:space="preserve"> just </w:t>
      </w:r>
      <w:r w:rsidR="00AD3DA8">
        <w:rPr>
          <w:sz w:val="24"/>
          <w:szCs w:val="24"/>
        </w:rPr>
        <w:t>show up?</w:t>
      </w:r>
      <w:r w:rsidR="00E62DCB">
        <w:rPr>
          <w:sz w:val="24"/>
          <w:szCs w:val="24"/>
        </w:rPr>
        <w:t>” T</w:t>
      </w:r>
      <w:r w:rsidR="00445364">
        <w:rPr>
          <w:sz w:val="24"/>
          <w:szCs w:val="24"/>
        </w:rPr>
        <w:t>he common response</w:t>
      </w:r>
      <w:r w:rsidR="00D87215">
        <w:rPr>
          <w:sz w:val="24"/>
          <w:szCs w:val="24"/>
        </w:rPr>
        <w:t xml:space="preserve"> </w:t>
      </w:r>
      <w:r w:rsidR="00445364">
        <w:rPr>
          <w:sz w:val="24"/>
          <w:szCs w:val="24"/>
        </w:rPr>
        <w:t>wa</w:t>
      </w:r>
      <w:r w:rsidR="00AD3DA8">
        <w:rPr>
          <w:sz w:val="24"/>
          <w:szCs w:val="24"/>
        </w:rPr>
        <w:t xml:space="preserve">s </w:t>
      </w:r>
      <w:r w:rsidR="00445364">
        <w:rPr>
          <w:sz w:val="24"/>
          <w:szCs w:val="24"/>
        </w:rPr>
        <w:t>“I just needed to be here.”</w:t>
      </w:r>
      <w:r w:rsidR="006D2E6D">
        <w:rPr>
          <w:sz w:val="24"/>
          <w:szCs w:val="24"/>
        </w:rPr>
        <w:t xml:space="preserve">  </w:t>
      </w:r>
      <w:r w:rsidR="003220F4">
        <w:rPr>
          <w:sz w:val="24"/>
          <w:szCs w:val="24"/>
        </w:rPr>
        <w:t>I remember asking myself, “</w:t>
      </w:r>
      <w:r w:rsidR="00445364">
        <w:rPr>
          <w:sz w:val="24"/>
          <w:szCs w:val="24"/>
        </w:rPr>
        <w:t xml:space="preserve">Why did so many people just </w:t>
      </w:r>
      <w:r w:rsidR="003220F4">
        <w:rPr>
          <w:sz w:val="24"/>
          <w:szCs w:val="24"/>
        </w:rPr>
        <w:t>‘</w:t>
      </w:r>
      <w:r w:rsidR="00445364">
        <w:rPr>
          <w:sz w:val="24"/>
          <w:szCs w:val="24"/>
        </w:rPr>
        <w:t>need</w:t>
      </w:r>
      <w:r w:rsidR="003220F4">
        <w:rPr>
          <w:sz w:val="24"/>
          <w:szCs w:val="24"/>
        </w:rPr>
        <w:t>’</w:t>
      </w:r>
      <w:r w:rsidR="00445364">
        <w:rPr>
          <w:sz w:val="24"/>
          <w:szCs w:val="24"/>
        </w:rPr>
        <w:t xml:space="preserve"> to be here?</w:t>
      </w:r>
      <w:r w:rsidR="003220F4">
        <w:rPr>
          <w:sz w:val="24"/>
          <w:szCs w:val="24"/>
        </w:rPr>
        <w:t>”</w:t>
      </w:r>
      <w:r w:rsidR="00C137DE">
        <w:rPr>
          <w:sz w:val="24"/>
          <w:szCs w:val="24"/>
        </w:rPr>
        <w:t xml:space="preserve">  </w:t>
      </w:r>
      <w:r w:rsidR="00445364">
        <w:rPr>
          <w:sz w:val="24"/>
          <w:szCs w:val="24"/>
        </w:rPr>
        <w:t xml:space="preserve">The answer was layered in the Cleanse itself. </w:t>
      </w:r>
    </w:p>
    <w:p w:rsidR="00445364" w:rsidRDefault="006D2E6D" w:rsidP="004453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Many </w:t>
      </w:r>
      <w:r w:rsidR="00E62DCB">
        <w:rPr>
          <w:sz w:val="24"/>
          <w:szCs w:val="24"/>
        </w:rPr>
        <w:t>detoxifying program</w:t>
      </w:r>
      <w:r w:rsidR="00D87215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emphasize </w:t>
      </w:r>
      <w:r w:rsidR="003220F4">
        <w:rPr>
          <w:sz w:val="24"/>
          <w:szCs w:val="24"/>
        </w:rPr>
        <w:t xml:space="preserve">only </w:t>
      </w:r>
      <w:r w:rsidR="00E62DCB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cleansing of the </w:t>
      </w:r>
      <w:r w:rsidR="00E62DCB">
        <w:rPr>
          <w:sz w:val="24"/>
          <w:szCs w:val="24"/>
        </w:rPr>
        <w:t xml:space="preserve">physical body.  However, all </w:t>
      </w:r>
      <w:r>
        <w:rPr>
          <w:sz w:val="24"/>
          <w:szCs w:val="24"/>
        </w:rPr>
        <w:t xml:space="preserve">four </w:t>
      </w:r>
      <w:r w:rsidR="00E62DCB">
        <w:rPr>
          <w:sz w:val="24"/>
          <w:szCs w:val="24"/>
        </w:rPr>
        <w:t xml:space="preserve">of the Cleanses that we offer </w:t>
      </w:r>
      <w:r>
        <w:rPr>
          <w:sz w:val="24"/>
          <w:szCs w:val="24"/>
        </w:rPr>
        <w:t xml:space="preserve">at Entering the Holy of Holies (Spring Equinox Cleanse, Summer Solstice Cleanse, Fall Equinox Cleanse and Winter Solstice Cleanse) </w:t>
      </w:r>
      <w:r w:rsidR="00E62DCB">
        <w:rPr>
          <w:sz w:val="24"/>
          <w:szCs w:val="24"/>
        </w:rPr>
        <w:t xml:space="preserve">are designed to not only detoxify the physical body but </w:t>
      </w:r>
      <w:r w:rsidR="00C54D75">
        <w:rPr>
          <w:sz w:val="24"/>
          <w:szCs w:val="24"/>
        </w:rPr>
        <w:t xml:space="preserve">also </w:t>
      </w:r>
      <w:r w:rsidR="00E62DCB">
        <w:rPr>
          <w:sz w:val="24"/>
          <w:szCs w:val="24"/>
        </w:rPr>
        <w:t>the spiritual, mental and emotional bodies as well.</w:t>
      </w:r>
    </w:p>
    <w:p w:rsidR="00E62DCB" w:rsidRDefault="00C54D75" w:rsidP="004453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6D2E6D">
        <w:rPr>
          <w:sz w:val="24"/>
          <w:szCs w:val="24"/>
        </w:rPr>
        <w:t xml:space="preserve">Spring we </w:t>
      </w:r>
      <w:r>
        <w:rPr>
          <w:sz w:val="24"/>
          <w:szCs w:val="24"/>
        </w:rPr>
        <w:t xml:space="preserve">focused </w:t>
      </w:r>
      <w:r w:rsidR="00E62DCB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E62DCB">
        <w:rPr>
          <w:sz w:val="24"/>
          <w:szCs w:val="24"/>
        </w:rPr>
        <w:t xml:space="preserve">clearing and healing the </w:t>
      </w:r>
      <w:r w:rsidR="00665EF1">
        <w:rPr>
          <w:sz w:val="24"/>
          <w:szCs w:val="24"/>
        </w:rPr>
        <w:t xml:space="preserve">sadness associated with </w:t>
      </w:r>
      <w:r w:rsidR="00E62DCB">
        <w:rPr>
          <w:sz w:val="24"/>
          <w:szCs w:val="24"/>
        </w:rPr>
        <w:t>grief and</w:t>
      </w:r>
      <w:r>
        <w:rPr>
          <w:sz w:val="24"/>
          <w:szCs w:val="24"/>
        </w:rPr>
        <w:t xml:space="preserve"> the crippling effects of </w:t>
      </w:r>
      <w:r w:rsidR="00E62DCB">
        <w:rPr>
          <w:sz w:val="24"/>
          <w:szCs w:val="24"/>
        </w:rPr>
        <w:t>unworthiness tha</w:t>
      </w:r>
      <w:r w:rsidR="00D87215">
        <w:rPr>
          <w:sz w:val="24"/>
          <w:szCs w:val="24"/>
        </w:rPr>
        <w:t>t are often</w:t>
      </w:r>
      <w:r>
        <w:rPr>
          <w:sz w:val="24"/>
          <w:szCs w:val="24"/>
        </w:rPr>
        <w:t xml:space="preserve"> buried deep within the Holy of Holies of our hearts and lungs.  </w:t>
      </w:r>
    </w:p>
    <w:p w:rsidR="00357FB5" w:rsidRDefault="00C54D75" w:rsidP="00445364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87215">
        <w:rPr>
          <w:sz w:val="24"/>
          <w:szCs w:val="24"/>
        </w:rPr>
        <w:t>t the orientation people had very painful stories</w:t>
      </w:r>
      <w:r>
        <w:rPr>
          <w:sz w:val="24"/>
          <w:szCs w:val="24"/>
        </w:rPr>
        <w:t xml:space="preserve"> to share.  Some wer</w:t>
      </w:r>
      <w:r w:rsidR="00D87215">
        <w:rPr>
          <w:sz w:val="24"/>
          <w:szCs w:val="24"/>
        </w:rPr>
        <w:t>e</w:t>
      </w:r>
      <w:r>
        <w:rPr>
          <w:sz w:val="24"/>
          <w:szCs w:val="24"/>
        </w:rPr>
        <w:t xml:space="preserve"> grieving over</w:t>
      </w:r>
      <w:r w:rsidR="005D6326">
        <w:rPr>
          <w:sz w:val="24"/>
          <w:szCs w:val="24"/>
        </w:rPr>
        <w:t xml:space="preserve"> the loss </w:t>
      </w:r>
      <w:r>
        <w:rPr>
          <w:sz w:val="24"/>
          <w:szCs w:val="24"/>
        </w:rPr>
        <w:t xml:space="preserve">of </w:t>
      </w:r>
      <w:r w:rsidR="00D87215">
        <w:rPr>
          <w:sz w:val="24"/>
          <w:szCs w:val="24"/>
        </w:rPr>
        <w:t>a loved one, o</w:t>
      </w:r>
      <w:r w:rsidR="005D6326">
        <w:rPr>
          <w:sz w:val="24"/>
          <w:szCs w:val="24"/>
        </w:rPr>
        <w:t xml:space="preserve">r the mental anguish sustained </w:t>
      </w:r>
      <w:r>
        <w:rPr>
          <w:sz w:val="24"/>
          <w:szCs w:val="24"/>
        </w:rPr>
        <w:t>from a</w:t>
      </w:r>
      <w:r w:rsidR="005D6326">
        <w:rPr>
          <w:sz w:val="24"/>
          <w:szCs w:val="24"/>
        </w:rPr>
        <w:t>n abusive</w:t>
      </w:r>
      <w:r>
        <w:rPr>
          <w:sz w:val="24"/>
          <w:szCs w:val="24"/>
        </w:rPr>
        <w:t xml:space="preserve"> </w:t>
      </w:r>
      <w:r w:rsidR="005D6326">
        <w:rPr>
          <w:sz w:val="24"/>
          <w:szCs w:val="24"/>
        </w:rPr>
        <w:t xml:space="preserve">relationship, </w:t>
      </w:r>
      <w:r>
        <w:rPr>
          <w:sz w:val="24"/>
          <w:szCs w:val="24"/>
        </w:rPr>
        <w:t>or the self-</w:t>
      </w:r>
      <w:r w:rsidR="005D6326">
        <w:rPr>
          <w:sz w:val="24"/>
          <w:szCs w:val="24"/>
        </w:rPr>
        <w:t>hatred that manifested as self-abus</w:t>
      </w:r>
      <w:r w:rsidR="00357FB5">
        <w:rPr>
          <w:sz w:val="24"/>
          <w:szCs w:val="24"/>
        </w:rPr>
        <w:t xml:space="preserve">e, self-denial and unworthiness. </w:t>
      </w:r>
      <w:r w:rsidR="005D6326">
        <w:rPr>
          <w:sz w:val="24"/>
          <w:szCs w:val="24"/>
        </w:rPr>
        <w:t xml:space="preserve">What became crystal clear </w:t>
      </w:r>
      <w:r w:rsidR="00357FB5">
        <w:rPr>
          <w:sz w:val="24"/>
          <w:szCs w:val="24"/>
        </w:rPr>
        <w:t xml:space="preserve">to me </w:t>
      </w:r>
      <w:r w:rsidR="005D6326">
        <w:rPr>
          <w:sz w:val="24"/>
          <w:szCs w:val="24"/>
        </w:rPr>
        <w:t xml:space="preserve">was that everyone’s heart was hurting and that they were ready to make the hurt stop! </w:t>
      </w:r>
      <w:r w:rsidR="00357FB5">
        <w:rPr>
          <w:sz w:val="24"/>
          <w:szCs w:val="24"/>
        </w:rPr>
        <w:t xml:space="preserve"> </w:t>
      </w:r>
    </w:p>
    <w:p w:rsidR="00146BDB" w:rsidRPr="00B15D4C" w:rsidRDefault="003220F4" w:rsidP="00BF1F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Although </w:t>
      </w:r>
      <w:r w:rsidR="00357FB5">
        <w:rPr>
          <w:sz w:val="24"/>
          <w:szCs w:val="24"/>
        </w:rPr>
        <w:t xml:space="preserve">the Spring Equinox Cleanse was the </w:t>
      </w:r>
      <w:r w:rsidR="00C930C4">
        <w:rPr>
          <w:sz w:val="24"/>
          <w:szCs w:val="24"/>
        </w:rPr>
        <w:t xml:space="preserve">catalyst for attracting an abundance of </w:t>
      </w:r>
      <w:r w:rsidR="00357FB5">
        <w:rPr>
          <w:sz w:val="24"/>
          <w:szCs w:val="24"/>
        </w:rPr>
        <w:t>people</w:t>
      </w:r>
      <w:r>
        <w:rPr>
          <w:sz w:val="24"/>
          <w:szCs w:val="24"/>
        </w:rPr>
        <w:t xml:space="preserve"> I realized at the orientation</w:t>
      </w:r>
      <w:r w:rsidR="00357FB5">
        <w:rPr>
          <w:sz w:val="24"/>
          <w:szCs w:val="24"/>
        </w:rPr>
        <w:t xml:space="preserve"> </w:t>
      </w:r>
      <w:r w:rsidR="00BF1F19">
        <w:rPr>
          <w:sz w:val="24"/>
          <w:szCs w:val="24"/>
        </w:rPr>
        <w:t xml:space="preserve">that </w:t>
      </w:r>
      <w:r w:rsidR="00357FB5">
        <w:rPr>
          <w:sz w:val="24"/>
          <w:szCs w:val="24"/>
        </w:rPr>
        <w:t>it was th</w:t>
      </w:r>
      <w:r w:rsidR="00665EF1">
        <w:rPr>
          <w:sz w:val="24"/>
          <w:szCs w:val="24"/>
        </w:rPr>
        <w:t xml:space="preserve">e </w:t>
      </w:r>
      <w:r w:rsidR="00274875">
        <w:rPr>
          <w:sz w:val="24"/>
          <w:szCs w:val="24"/>
        </w:rPr>
        <w:t xml:space="preserve">“need” to heal </w:t>
      </w:r>
      <w:r w:rsidR="00665EF1">
        <w:rPr>
          <w:sz w:val="24"/>
          <w:szCs w:val="24"/>
        </w:rPr>
        <w:t>the</w:t>
      </w:r>
      <w:r w:rsidR="00BF1F19">
        <w:rPr>
          <w:sz w:val="24"/>
          <w:szCs w:val="24"/>
        </w:rPr>
        <w:t>ir</w:t>
      </w:r>
      <w:r w:rsidR="00665EF1">
        <w:rPr>
          <w:sz w:val="24"/>
          <w:szCs w:val="24"/>
        </w:rPr>
        <w:t xml:space="preserve"> heart</w:t>
      </w:r>
      <w:r w:rsidR="00274875">
        <w:rPr>
          <w:sz w:val="24"/>
          <w:szCs w:val="24"/>
        </w:rPr>
        <w:t>s that prompted so many people to participate in this event.  They knew withou</w:t>
      </w:r>
      <w:r w:rsidR="00C930C4">
        <w:rPr>
          <w:sz w:val="24"/>
          <w:szCs w:val="24"/>
        </w:rPr>
        <w:t xml:space="preserve">t knowing that this Cleanse was </w:t>
      </w:r>
      <w:r w:rsidR="00274875">
        <w:rPr>
          <w:sz w:val="24"/>
          <w:szCs w:val="24"/>
        </w:rPr>
        <w:t xml:space="preserve">going to </w:t>
      </w:r>
      <w:r w:rsidR="00665EF1">
        <w:rPr>
          <w:sz w:val="24"/>
          <w:szCs w:val="24"/>
        </w:rPr>
        <w:t xml:space="preserve">transform </w:t>
      </w:r>
      <w:r w:rsidR="001E424B">
        <w:rPr>
          <w:sz w:val="24"/>
          <w:szCs w:val="24"/>
        </w:rPr>
        <w:t xml:space="preserve">them </w:t>
      </w:r>
      <w:r w:rsidR="00665EF1">
        <w:rPr>
          <w:sz w:val="24"/>
          <w:szCs w:val="24"/>
        </w:rPr>
        <w:t xml:space="preserve">and </w:t>
      </w:r>
      <w:r w:rsidR="00274875">
        <w:rPr>
          <w:sz w:val="24"/>
          <w:szCs w:val="24"/>
        </w:rPr>
        <w:t xml:space="preserve">help them to </w:t>
      </w:r>
      <w:r w:rsidR="00665EF1">
        <w:rPr>
          <w:sz w:val="24"/>
          <w:szCs w:val="24"/>
        </w:rPr>
        <w:t>recreate their lives in Love!</w:t>
      </w:r>
    </w:p>
    <w:p w:rsidR="001A5D3B" w:rsidRDefault="00274875" w:rsidP="00BF1F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ten days of the Cleanse </w:t>
      </w:r>
      <w:r w:rsidR="00BF1F19">
        <w:rPr>
          <w:sz w:val="24"/>
          <w:szCs w:val="24"/>
        </w:rPr>
        <w:t xml:space="preserve">went by very quickly and almost effortlessly.  We supported </w:t>
      </w:r>
      <w:r w:rsidR="00D87215">
        <w:rPr>
          <w:sz w:val="24"/>
          <w:szCs w:val="24"/>
        </w:rPr>
        <w:t>each other in a variety of</w:t>
      </w:r>
      <w:r w:rsidR="00BF1F19">
        <w:rPr>
          <w:sz w:val="24"/>
          <w:szCs w:val="24"/>
        </w:rPr>
        <w:t xml:space="preserve"> ways, beginning with our collective intention to </w:t>
      </w:r>
      <w:r w:rsidR="001A5D3B">
        <w:rPr>
          <w:sz w:val="24"/>
          <w:szCs w:val="24"/>
        </w:rPr>
        <w:t xml:space="preserve">release the darkness of our grief and </w:t>
      </w:r>
      <w:r w:rsidR="00183BBD">
        <w:rPr>
          <w:sz w:val="24"/>
          <w:szCs w:val="24"/>
        </w:rPr>
        <w:t xml:space="preserve">to live in </w:t>
      </w:r>
      <w:r w:rsidR="001A5D3B">
        <w:rPr>
          <w:sz w:val="24"/>
          <w:szCs w:val="24"/>
        </w:rPr>
        <w:t xml:space="preserve">the light of our Love!  </w:t>
      </w:r>
    </w:p>
    <w:p w:rsidR="00B15D4C" w:rsidRDefault="00B15D4C" w:rsidP="00BF1F19">
      <w:pPr>
        <w:jc w:val="both"/>
        <w:rPr>
          <w:sz w:val="24"/>
          <w:szCs w:val="24"/>
        </w:rPr>
      </w:pPr>
    </w:p>
    <w:p w:rsidR="001A5D3B" w:rsidRDefault="00D87215" w:rsidP="00BF1F19">
      <w:pPr>
        <w:jc w:val="both"/>
        <w:rPr>
          <w:sz w:val="24"/>
          <w:szCs w:val="24"/>
        </w:rPr>
      </w:pPr>
      <w:r>
        <w:rPr>
          <w:sz w:val="24"/>
          <w:szCs w:val="24"/>
        </w:rPr>
        <w:t>Additionally, e</w:t>
      </w:r>
      <w:r w:rsidR="001A5D3B">
        <w:rPr>
          <w:sz w:val="24"/>
          <w:szCs w:val="24"/>
        </w:rPr>
        <w:t xml:space="preserve">very morning we meditated collectively via our </w:t>
      </w:r>
      <w:r w:rsidR="00BF1F19">
        <w:rPr>
          <w:sz w:val="24"/>
          <w:szCs w:val="24"/>
        </w:rPr>
        <w:t>Morning M</w:t>
      </w:r>
      <w:r w:rsidR="00382002">
        <w:rPr>
          <w:sz w:val="24"/>
          <w:szCs w:val="24"/>
        </w:rPr>
        <w:t>editation Conference Call (see below</w:t>
      </w:r>
      <w:r w:rsidR="00BF1F19">
        <w:rPr>
          <w:sz w:val="24"/>
          <w:szCs w:val="24"/>
        </w:rPr>
        <w:t>)</w:t>
      </w:r>
      <w:r w:rsidR="001A5D3B">
        <w:rPr>
          <w:sz w:val="24"/>
          <w:szCs w:val="24"/>
        </w:rPr>
        <w:t>, prayed with our Prayer</w:t>
      </w:r>
      <w:r w:rsidR="00BF1F19">
        <w:rPr>
          <w:sz w:val="24"/>
          <w:szCs w:val="24"/>
        </w:rPr>
        <w:t xml:space="preserve"> Partners, </w:t>
      </w:r>
      <w:r w:rsidR="001A5D3B">
        <w:rPr>
          <w:sz w:val="24"/>
          <w:szCs w:val="24"/>
        </w:rPr>
        <w:t xml:space="preserve">read </w:t>
      </w:r>
      <w:r w:rsidR="00BF1F19">
        <w:rPr>
          <w:sz w:val="24"/>
          <w:szCs w:val="24"/>
        </w:rPr>
        <w:t xml:space="preserve">daily words of inspiration and reflection and even </w:t>
      </w:r>
      <w:r w:rsidR="001A5D3B">
        <w:rPr>
          <w:sz w:val="24"/>
          <w:szCs w:val="24"/>
        </w:rPr>
        <w:t>took t</w:t>
      </w:r>
      <w:r w:rsidR="00BF1F19">
        <w:rPr>
          <w:sz w:val="24"/>
          <w:szCs w:val="24"/>
        </w:rPr>
        <w:t>raditional West African Dance Classes taught by</w:t>
      </w:r>
      <w:r w:rsidR="001A5D3B">
        <w:rPr>
          <w:sz w:val="24"/>
          <w:szCs w:val="24"/>
        </w:rPr>
        <w:t xml:space="preserve"> me, Reverend Nafisa Sharriff!</w:t>
      </w:r>
    </w:p>
    <w:p w:rsidR="00C67045" w:rsidRDefault="00C67045" w:rsidP="00BF1F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results were phenomenal.  In addition to dropping a few pounds physically we all dropped a few pounds emotionally!  </w:t>
      </w:r>
      <w:r w:rsidR="000D1B7D">
        <w:rPr>
          <w:sz w:val="24"/>
          <w:szCs w:val="24"/>
        </w:rPr>
        <w:t>By the time we returned for our “Follow-Up Feast” (soup, salad</w:t>
      </w:r>
      <w:r w:rsidR="00D87215">
        <w:rPr>
          <w:sz w:val="24"/>
          <w:szCs w:val="24"/>
        </w:rPr>
        <w:t xml:space="preserve">, </w:t>
      </w:r>
      <w:r w:rsidR="000D1B7D">
        <w:rPr>
          <w:sz w:val="24"/>
          <w:szCs w:val="24"/>
        </w:rPr>
        <w:t>veggies</w:t>
      </w:r>
      <w:r w:rsidR="00D87215">
        <w:rPr>
          <w:sz w:val="24"/>
          <w:szCs w:val="24"/>
        </w:rPr>
        <w:t xml:space="preserve"> and water</w:t>
      </w:r>
      <w:r w:rsidR="000D1B7D">
        <w:rPr>
          <w:sz w:val="24"/>
          <w:szCs w:val="24"/>
        </w:rPr>
        <w:t xml:space="preserve">) we were glowing!  All of the tears were replaced with cheers </w:t>
      </w:r>
      <w:r w:rsidR="00E46583">
        <w:rPr>
          <w:sz w:val="24"/>
          <w:szCs w:val="24"/>
        </w:rPr>
        <w:t xml:space="preserve">and testimonies </w:t>
      </w:r>
      <w:r w:rsidR="000D1B7D">
        <w:rPr>
          <w:sz w:val="24"/>
          <w:szCs w:val="24"/>
        </w:rPr>
        <w:t xml:space="preserve">of triumph and victory. </w:t>
      </w:r>
    </w:p>
    <w:p w:rsidR="000D1B7D" w:rsidRDefault="000D1B7D" w:rsidP="00607767">
      <w:pPr>
        <w:jc w:val="both"/>
        <w:rPr>
          <w:sz w:val="24"/>
          <w:szCs w:val="24"/>
        </w:rPr>
      </w:pPr>
      <w:r>
        <w:rPr>
          <w:sz w:val="24"/>
          <w:szCs w:val="24"/>
        </w:rPr>
        <w:t>Spri</w:t>
      </w:r>
      <w:r w:rsidR="00A14F62">
        <w:rPr>
          <w:sz w:val="24"/>
          <w:szCs w:val="24"/>
        </w:rPr>
        <w:t>ng had sprung and so had we.</w:t>
      </w:r>
      <w:r>
        <w:rPr>
          <w:sz w:val="24"/>
          <w:szCs w:val="24"/>
        </w:rPr>
        <w:t xml:space="preserve"> </w:t>
      </w:r>
      <w:r w:rsidR="001E424B">
        <w:rPr>
          <w:sz w:val="24"/>
          <w:szCs w:val="24"/>
        </w:rPr>
        <w:t>We left behind the</w:t>
      </w:r>
      <w:r w:rsidR="000C3FB4">
        <w:rPr>
          <w:sz w:val="24"/>
          <w:szCs w:val="24"/>
        </w:rPr>
        <w:t xml:space="preserve"> dark days of winter and embraced the beauty of </w:t>
      </w:r>
      <w:r w:rsidR="001E424B">
        <w:rPr>
          <w:sz w:val="24"/>
          <w:szCs w:val="24"/>
        </w:rPr>
        <w:t xml:space="preserve">our </w:t>
      </w:r>
      <w:r w:rsidR="000C3FB4">
        <w:rPr>
          <w:sz w:val="24"/>
          <w:szCs w:val="24"/>
        </w:rPr>
        <w:t xml:space="preserve">own </w:t>
      </w:r>
      <w:r w:rsidR="001E424B">
        <w:rPr>
          <w:sz w:val="24"/>
          <w:szCs w:val="24"/>
        </w:rPr>
        <w:t xml:space="preserve">Light! </w:t>
      </w:r>
      <w:r w:rsidR="000C3FB4">
        <w:rPr>
          <w:sz w:val="24"/>
          <w:szCs w:val="24"/>
        </w:rPr>
        <w:t xml:space="preserve"> </w:t>
      </w:r>
      <w:r w:rsidR="0073337F">
        <w:rPr>
          <w:sz w:val="24"/>
          <w:szCs w:val="24"/>
        </w:rPr>
        <w:t>We learned to love ourselves fr</w:t>
      </w:r>
      <w:r w:rsidR="00607767">
        <w:rPr>
          <w:sz w:val="24"/>
          <w:szCs w:val="24"/>
        </w:rPr>
        <w:t>om the inside out and it showed.</w:t>
      </w:r>
      <w:r w:rsidR="000C3FB4">
        <w:rPr>
          <w:sz w:val="24"/>
          <w:szCs w:val="24"/>
        </w:rPr>
        <w:t xml:space="preserve"> </w:t>
      </w:r>
      <w:r w:rsidR="00607767">
        <w:rPr>
          <w:sz w:val="24"/>
          <w:szCs w:val="24"/>
        </w:rPr>
        <w:t xml:space="preserve"> </w:t>
      </w:r>
      <w:r w:rsidR="000C3FB4">
        <w:rPr>
          <w:sz w:val="24"/>
          <w:szCs w:val="24"/>
        </w:rPr>
        <w:t xml:space="preserve">We stood at the threshold of our own hearts and </w:t>
      </w:r>
      <w:r w:rsidR="00A8466D">
        <w:rPr>
          <w:sz w:val="24"/>
          <w:szCs w:val="24"/>
        </w:rPr>
        <w:t xml:space="preserve">were amazed at the radiance of our own brilliance.  </w:t>
      </w:r>
      <w:r w:rsidR="00183BBD">
        <w:rPr>
          <w:sz w:val="24"/>
          <w:szCs w:val="24"/>
        </w:rPr>
        <w:t xml:space="preserve">We were happy with ourselves.  </w:t>
      </w:r>
      <w:r w:rsidR="000C3FB4">
        <w:rPr>
          <w:sz w:val="24"/>
          <w:szCs w:val="24"/>
        </w:rPr>
        <w:t>W</w:t>
      </w:r>
      <w:r w:rsidR="00A8466D">
        <w:rPr>
          <w:sz w:val="24"/>
          <w:szCs w:val="24"/>
        </w:rPr>
        <w:t xml:space="preserve">e had come Home! </w:t>
      </w:r>
    </w:p>
    <w:p w:rsidR="00B15D4C" w:rsidRDefault="00B15D4C" w:rsidP="00B34AD8">
      <w:pPr>
        <w:pStyle w:val="NoSpacing"/>
        <w:rPr>
          <w:b/>
          <w:sz w:val="24"/>
          <w:szCs w:val="24"/>
          <w:u w:val="single"/>
        </w:rPr>
      </w:pPr>
    </w:p>
    <w:p w:rsidR="00B15D4C" w:rsidRDefault="00B15D4C" w:rsidP="00B15D4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~ </w:t>
      </w:r>
      <w:r w:rsidRPr="00866FD5">
        <w:rPr>
          <w:sz w:val="26"/>
          <w:szCs w:val="26"/>
        </w:rPr>
        <w:t>Reverend Nafisa Sharriff</w:t>
      </w:r>
      <w:r w:rsidR="00FD22C5">
        <w:rPr>
          <w:sz w:val="26"/>
          <w:szCs w:val="26"/>
        </w:rPr>
        <w:t>/</w:t>
      </w:r>
      <w:r>
        <w:rPr>
          <w:sz w:val="26"/>
          <w:szCs w:val="26"/>
        </w:rPr>
        <w:t>Founder &amp; CEO</w:t>
      </w:r>
    </w:p>
    <w:p w:rsidR="00FD22C5" w:rsidRDefault="00FD22C5" w:rsidP="00B15D4C">
      <w:pPr>
        <w:pStyle w:val="NoSpacing"/>
        <w:jc w:val="right"/>
        <w:rPr>
          <w:rFonts w:ascii="Verdana" w:hAnsi="Verdana" w:cs="Verdana"/>
          <w:sz w:val="26"/>
          <w:szCs w:val="26"/>
        </w:rPr>
      </w:pPr>
    </w:p>
    <w:p w:rsidR="00FD22C5" w:rsidRDefault="00FD22C5" w:rsidP="00B15D4C">
      <w:pPr>
        <w:pStyle w:val="NoSpacing"/>
        <w:jc w:val="right"/>
        <w:rPr>
          <w:rFonts w:ascii="Verdana" w:hAnsi="Verdana" w:cs="Verdana"/>
          <w:sz w:val="26"/>
          <w:szCs w:val="26"/>
        </w:rPr>
      </w:pPr>
    </w:p>
    <w:p w:rsidR="00B15D4C" w:rsidRDefault="00B15D4C" w:rsidP="00B34AD8">
      <w:pPr>
        <w:pStyle w:val="NoSpacing"/>
        <w:rPr>
          <w:b/>
          <w:sz w:val="24"/>
          <w:szCs w:val="24"/>
          <w:u w:val="single"/>
        </w:rPr>
      </w:pPr>
    </w:p>
    <w:p w:rsidR="00B34AD8" w:rsidRDefault="00146BDB" w:rsidP="00B34AD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</w:t>
      </w:r>
      <w:r w:rsidR="00B34AD8" w:rsidRPr="00B34AD8">
        <w:rPr>
          <w:b/>
          <w:sz w:val="24"/>
          <w:szCs w:val="24"/>
          <w:u w:val="single"/>
        </w:rPr>
        <w:t>ree Morning Meditation Conference Call</w:t>
      </w:r>
    </w:p>
    <w:p w:rsidR="00B34AD8" w:rsidRDefault="00B34AD8" w:rsidP="00B34A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Dial-In Number:  (605) 477-3000</w:t>
      </w:r>
    </w:p>
    <w:p w:rsidR="00B34AD8" w:rsidRDefault="00B34AD8" w:rsidP="00B34A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Access Code:  561619#</w:t>
      </w:r>
    </w:p>
    <w:p w:rsidR="004E683E" w:rsidRDefault="00B34AD8" w:rsidP="00B34A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Mute In/Out:  *6</w:t>
      </w: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B34AD8">
      <w:pPr>
        <w:pStyle w:val="NoSpacing"/>
        <w:rPr>
          <w:sz w:val="24"/>
          <w:szCs w:val="24"/>
        </w:rPr>
      </w:pPr>
    </w:p>
    <w:p w:rsidR="004E683E" w:rsidRDefault="004E683E" w:rsidP="004E683E">
      <w:pPr>
        <w:pStyle w:val="NoSpacing"/>
        <w:jc w:val="right"/>
        <w:rPr>
          <w:rFonts w:ascii="Verdana" w:hAnsi="Verdana" w:cs="Verdana"/>
          <w:sz w:val="26"/>
          <w:szCs w:val="26"/>
        </w:rPr>
      </w:pPr>
    </w:p>
    <w:p w:rsidR="004E683E" w:rsidRDefault="004E683E" w:rsidP="004E683E">
      <w:pPr>
        <w:pStyle w:val="NoSpacing"/>
        <w:jc w:val="right"/>
        <w:rPr>
          <w:rFonts w:ascii="Verdana" w:hAnsi="Verdana" w:cs="Verdana"/>
          <w:sz w:val="26"/>
          <w:szCs w:val="26"/>
        </w:rPr>
      </w:pPr>
    </w:p>
    <w:p w:rsidR="0039753F" w:rsidRDefault="0039753F" w:rsidP="0079111F">
      <w:pPr>
        <w:pStyle w:val="NoSpacing"/>
        <w:rPr>
          <w:rFonts w:ascii="Verdana" w:hAnsi="Verdana" w:cs="Verdana"/>
          <w:sz w:val="26"/>
          <w:szCs w:val="26"/>
        </w:rPr>
      </w:pPr>
    </w:p>
    <w:p w:rsidR="0039753F" w:rsidRDefault="0039753F" w:rsidP="0079111F">
      <w:pPr>
        <w:pStyle w:val="NoSpacing"/>
        <w:rPr>
          <w:rFonts w:ascii="Verdana" w:hAnsi="Verdana" w:cs="Verdana"/>
          <w:sz w:val="26"/>
          <w:szCs w:val="26"/>
        </w:rPr>
      </w:pPr>
    </w:p>
    <w:p w:rsidR="004E683E" w:rsidRDefault="004E683E" w:rsidP="0079111F">
      <w:pPr>
        <w:pStyle w:val="NoSpacing"/>
        <w:rPr>
          <w:rFonts w:ascii="Verdana" w:hAnsi="Verdana" w:cs="Verdana"/>
          <w:sz w:val="26"/>
          <w:szCs w:val="26"/>
        </w:rPr>
      </w:pPr>
    </w:p>
    <w:p w:rsidR="004E683E" w:rsidRDefault="004E683E" w:rsidP="004E683E">
      <w:pPr>
        <w:pStyle w:val="NoSpacing"/>
        <w:jc w:val="right"/>
        <w:rPr>
          <w:b/>
          <w:sz w:val="24"/>
          <w:szCs w:val="24"/>
          <w:u w:val="single"/>
        </w:rPr>
      </w:pPr>
      <w:r>
        <w:rPr>
          <w:rFonts w:ascii="Verdana" w:hAnsi="Verdana" w:cs="Verdana"/>
          <w:sz w:val="26"/>
          <w:szCs w:val="26"/>
        </w:rPr>
        <w:t>Copyright 2013</w:t>
      </w:r>
    </w:p>
    <w:p w:rsidR="00B34AD8" w:rsidRPr="00B34AD8" w:rsidRDefault="00B34AD8" w:rsidP="00B34AD8">
      <w:pPr>
        <w:pStyle w:val="NoSpacing"/>
        <w:rPr>
          <w:sz w:val="24"/>
          <w:szCs w:val="24"/>
        </w:rPr>
      </w:pPr>
    </w:p>
    <w:sectPr w:rsidR="00B34AD8" w:rsidRPr="00B34AD8" w:rsidSect="003820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1152" w:bottom="432" w:left="115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002" w:rsidRDefault="00382002" w:rsidP="00146BDB">
      <w:pPr>
        <w:spacing w:after="0" w:line="240" w:lineRule="auto"/>
      </w:pPr>
      <w:r>
        <w:separator/>
      </w:r>
    </w:p>
  </w:endnote>
  <w:endnote w:type="continuationSeparator" w:id="0">
    <w:p w:rsidR="00382002" w:rsidRDefault="00382002" w:rsidP="0014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1F" w:rsidRDefault="0098552E" w:rsidP="0079111F">
    <w:pPr>
      <w:pStyle w:val="Footer"/>
      <w:framePr w:wrap="around" w:vAnchor="text" w:hAnchor="page" w:x="11233" w:y="280"/>
      <w:rPr>
        <w:rStyle w:val="PageNumber"/>
      </w:rPr>
    </w:pPr>
    <w:r>
      <w:rPr>
        <w:rStyle w:val="PageNumber"/>
      </w:rPr>
      <w:fldChar w:fldCharType="begin"/>
    </w:r>
    <w:r w:rsidR="007911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D8C">
      <w:rPr>
        <w:rStyle w:val="PageNumber"/>
        <w:noProof/>
      </w:rPr>
      <w:t>2</w:t>
    </w:r>
    <w:r>
      <w:rPr>
        <w:rStyle w:val="PageNumber"/>
      </w:rPr>
      <w:fldChar w:fldCharType="end"/>
    </w:r>
  </w:p>
  <w:p w:rsidR="004E683E" w:rsidRPr="004E6664" w:rsidRDefault="00776B3E" w:rsidP="004E6664">
    <w:pPr>
      <w:pStyle w:val="Footer"/>
      <w:ind w:right="360"/>
      <w:jc w:val="center"/>
      <w:rPr>
        <w:rFonts w:ascii="Helvetica" w:hAnsi="Helvetica" w:cs="Helvetica"/>
        <w:shadow/>
        <w:color w:val="6D6D6D"/>
        <w:sz w:val="18"/>
        <w:szCs w:val="24"/>
      </w:rPr>
    </w:pPr>
    <w:r w:rsidRPr="004E6664">
      <w:rPr>
        <w:rFonts w:ascii="Helvetica" w:hAnsi="Helvetica" w:cs="Helvetica"/>
        <w:shadow/>
        <w:color w:val="6D6D6D"/>
        <w:sz w:val="18"/>
        <w:szCs w:val="24"/>
      </w:rPr>
      <w:t>ETHOH, PO BOX 230144, New York, NY,</w:t>
    </w:r>
    <w:r w:rsidR="00637D8C">
      <w:rPr>
        <w:rFonts w:ascii="Helvetica" w:hAnsi="Helvetica" w:cs="Helvetica"/>
        <w:shadow/>
        <w:color w:val="6D6D6D"/>
        <w:sz w:val="18"/>
        <w:szCs w:val="24"/>
      </w:rPr>
      <w:t xml:space="preserve"> 10023; </w:t>
    </w:r>
    <w:r w:rsidR="004E6664" w:rsidRPr="004E6664">
      <w:rPr>
        <w:rFonts w:ascii="Helvetica" w:hAnsi="Helvetica" w:cs="Helvetica"/>
        <w:shadow/>
        <w:color w:val="6D6D6D"/>
        <w:sz w:val="18"/>
        <w:szCs w:val="24"/>
      </w:rPr>
      <w:t>(212) 841-5449;</w:t>
    </w:r>
    <w:r w:rsidRPr="004E6664">
      <w:rPr>
        <w:rFonts w:ascii="Helvetica" w:hAnsi="Helvetica" w:cs="Helvetica"/>
        <w:shadow/>
        <w:color w:val="6D6D6D"/>
        <w:sz w:val="18"/>
        <w:szCs w:val="24"/>
      </w:rPr>
      <w:t xml:space="preserve"> </w:t>
    </w:r>
    <w:hyperlink r:id="rId1" w:history="1">
      <w:r w:rsidR="004E683E" w:rsidRPr="004E6664">
        <w:rPr>
          <w:rStyle w:val="Hyperlink"/>
          <w:rFonts w:ascii="Helvetica" w:hAnsi="Helvetica" w:cs="Helvetica"/>
          <w:shadow/>
          <w:sz w:val="18"/>
          <w:szCs w:val="24"/>
        </w:rPr>
        <w:t>info@ethoh.org;</w:t>
      </w:r>
    </w:hyperlink>
    <w:r w:rsidR="004E683E" w:rsidRPr="004E6664">
      <w:rPr>
        <w:rFonts w:ascii="Helvetica" w:hAnsi="Helvetica" w:cs="Helvetica"/>
        <w:shadow/>
        <w:color w:val="6D6D6D"/>
        <w:sz w:val="18"/>
        <w:szCs w:val="24"/>
      </w:rPr>
      <w:t xml:space="preserve"> </w:t>
    </w:r>
    <w:hyperlink r:id="rId2" w:history="1">
      <w:r w:rsidR="004E683E" w:rsidRPr="004E6664">
        <w:rPr>
          <w:rStyle w:val="Hyperlink"/>
          <w:rFonts w:ascii="Helvetica" w:hAnsi="Helvetica" w:cs="Helvetica"/>
          <w:shadow/>
          <w:sz w:val="18"/>
          <w:szCs w:val="24"/>
        </w:rPr>
        <w:t>www.ethoh.org</w:t>
      </w:r>
    </w:hyperlink>
  </w:p>
  <w:p w:rsidR="00382002" w:rsidRDefault="00382002" w:rsidP="00776B3E">
    <w:pPr>
      <w:pStyle w:val="Footer"/>
      <w:ind w:right="360" w:firstLine="360"/>
      <w:jc w:val="cen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B3E" w:rsidRDefault="0098552E" w:rsidP="003F081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776B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D8C">
      <w:rPr>
        <w:rStyle w:val="PageNumber"/>
        <w:noProof/>
      </w:rPr>
      <w:t>3</w:t>
    </w:r>
    <w:r>
      <w:rPr>
        <w:rStyle w:val="PageNumber"/>
      </w:rPr>
      <w:fldChar w:fldCharType="end"/>
    </w:r>
  </w:p>
  <w:p w:rsidR="00776B3E" w:rsidRDefault="00776B3E" w:rsidP="00776B3E">
    <w:pPr>
      <w:pStyle w:val="Footer"/>
      <w:ind w:right="360" w:firstLine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64" w:rsidRDefault="004E6664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002" w:rsidRDefault="00382002" w:rsidP="00146BDB">
      <w:pPr>
        <w:spacing w:after="0" w:line="240" w:lineRule="auto"/>
      </w:pPr>
      <w:r>
        <w:separator/>
      </w:r>
    </w:p>
  </w:footnote>
  <w:footnote w:type="continuationSeparator" w:id="0">
    <w:p w:rsidR="00382002" w:rsidRDefault="00382002" w:rsidP="0014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64" w:rsidRDefault="004E6664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64" w:rsidRDefault="004E6664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664" w:rsidRDefault="004E66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66FD5"/>
    <w:rsid w:val="00064F50"/>
    <w:rsid w:val="000C3FB4"/>
    <w:rsid w:val="000D1B7D"/>
    <w:rsid w:val="00146BDB"/>
    <w:rsid w:val="00183BBD"/>
    <w:rsid w:val="001A5D3B"/>
    <w:rsid w:val="001E424B"/>
    <w:rsid w:val="00274875"/>
    <w:rsid w:val="002E1001"/>
    <w:rsid w:val="003220F4"/>
    <w:rsid w:val="003270CD"/>
    <w:rsid w:val="00335E24"/>
    <w:rsid w:val="00357FB5"/>
    <w:rsid w:val="00382002"/>
    <w:rsid w:val="0039753F"/>
    <w:rsid w:val="003A2016"/>
    <w:rsid w:val="00445364"/>
    <w:rsid w:val="004C0F45"/>
    <w:rsid w:val="004E6664"/>
    <w:rsid w:val="004E683E"/>
    <w:rsid w:val="005D6326"/>
    <w:rsid w:val="00607767"/>
    <w:rsid w:val="00637D8C"/>
    <w:rsid w:val="00665EF1"/>
    <w:rsid w:val="006D2E6D"/>
    <w:rsid w:val="0073337F"/>
    <w:rsid w:val="007659EA"/>
    <w:rsid w:val="00776B3E"/>
    <w:rsid w:val="0079111F"/>
    <w:rsid w:val="00866FD5"/>
    <w:rsid w:val="00877257"/>
    <w:rsid w:val="008A7027"/>
    <w:rsid w:val="0098552E"/>
    <w:rsid w:val="009C0781"/>
    <w:rsid w:val="009D1A84"/>
    <w:rsid w:val="00A14F62"/>
    <w:rsid w:val="00A8466D"/>
    <w:rsid w:val="00AD3DA8"/>
    <w:rsid w:val="00B15D4C"/>
    <w:rsid w:val="00B34AD8"/>
    <w:rsid w:val="00BF1F19"/>
    <w:rsid w:val="00C137DE"/>
    <w:rsid w:val="00C54D75"/>
    <w:rsid w:val="00C67045"/>
    <w:rsid w:val="00C930C4"/>
    <w:rsid w:val="00D44397"/>
    <w:rsid w:val="00D52B8A"/>
    <w:rsid w:val="00D87215"/>
    <w:rsid w:val="00DC7039"/>
    <w:rsid w:val="00DF5FBF"/>
    <w:rsid w:val="00E46583"/>
    <w:rsid w:val="00E62DCB"/>
    <w:rsid w:val="00EC3C13"/>
    <w:rsid w:val="00F94878"/>
    <w:rsid w:val="00FD22C5"/>
  </w:rsids>
  <m:mathPr>
    <m:mathFont m:val="Lucida San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" w:eastAsiaTheme="minorHAnsi" w:hAnsi="Lucida Sans" w:cstheme="minorBidi"/>
        <w:i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C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866F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D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BDB"/>
  </w:style>
  <w:style w:type="paragraph" w:styleId="Footer">
    <w:name w:val="footer"/>
    <w:basedOn w:val="Normal"/>
    <w:link w:val="FooterChar"/>
    <w:uiPriority w:val="99"/>
    <w:unhideWhenUsed/>
    <w:rsid w:val="0014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BDB"/>
  </w:style>
  <w:style w:type="character" w:styleId="PageNumber">
    <w:name w:val="page number"/>
    <w:basedOn w:val="DefaultParagraphFont"/>
    <w:uiPriority w:val="99"/>
    <w:semiHidden/>
    <w:unhideWhenUsed/>
    <w:rsid w:val="00776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thoh.org" TargetMode="External"/><Relationship Id="rId2" Type="http://schemas.openxmlformats.org/officeDocument/2006/relationships/hyperlink" Target="http://www.etho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491</Words>
  <Characters>2802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ETHOH</dc:creator>
  <cp:lastModifiedBy>Lydia Perez</cp:lastModifiedBy>
  <cp:revision>10</cp:revision>
  <cp:lastPrinted>2013-06-11T01:23:00Z</cp:lastPrinted>
  <dcterms:created xsi:type="dcterms:W3CDTF">2013-06-11T01:23:00Z</dcterms:created>
  <dcterms:modified xsi:type="dcterms:W3CDTF">2013-06-14T16:46:00Z</dcterms:modified>
</cp:coreProperties>
</file>